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C2A6" w14:textId="77777777" w:rsidR="005C69F9" w:rsidRPr="00B16ED7" w:rsidRDefault="004D61CB">
      <w:pPr>
        <w:rPr>
          <w:lang w:val="es-ES"/>
        </w:rPr>
      </w:pPr>
      <w:r w:rsidRPr="00B16ED7">
        <w:rPr>
          <w:b/>
          <w:bCs/>
          <w:sz w:val="28"/>
          <w:szCs w:val="28"/>
          <w:lang w:val="es-ES"/>
        </w:rPr>
        <w:t>El TCA y las tecnologías militares emergentes</w:t>
      </w:r>
      <w:r w:rsidRPr="00B16ED7">
        <w:rPr>
          <w:sz w:val="28"/>
          <w:szCs w:val="28"/>
          <w:lang w:val="es-ES"/>
        </w:rPr>
        <w:br/>
      </w:r>
      <w:r w:rsidRPr="00B16ED7">
        <w:rPr>
          <w:b/>
          <w:bCs/>
          <w:sz w:val="28"/>
          <w:szCs w:val="28"/>
          <w:lang w:val="es-ES"/>
        </w:rPr>
        <w:t xml:space="preserve">¿Qué queda cubierto, </w:t>
      </w:r>
      <w:proofErr w:type="gramStart"/>
      <w:r w:rsidRPr="00B16ED7">
        <w:rPr>
          <w:b/>
          <w:bCs/>
          <w:sz w:val="28"/>
          <w:szCs w:val="28"/>
          <w:lang w:val="es-ES"/>
        </w:rPr>
        <w:t>qué no queda cubierto y qué debería cubrir?</w:t>
      </w:r>
      <w:proofErr w:type="gramEnd"/>
      <w:r w:rsidRPr="00B16ED7">
        <w:rPr>
          <w:sz w:val="28"/>
          <w:szCs w:val="28"/>
          <w:lang w:val="es-ES"/>
        </w:rPr>
        <w:br/>
      </w:r>
      <w:r w:rsidRPr="00B16ED7">
        <w:rPr>
          <w:lang w:val="es-ES"/>
        </w:rPr>
        <w:t>Mensajes importantes</w:t>
      </w:r>
    </w:p>
    <w:p w14:paraId="44E957CF" w14:textId="77777777" w:rsidR="004D61CB" w:rsidRPr="00B16ED7" w:rsidRDefault="004D61CB">
      <w:pPr>
        <w:rPr>
          <w:b/>
          <w:lang w:val="es-ES"/>
        </w:rPr>
      </w:pPr>
      <w:r w:rsidRPr="00B16ED7">
        <w:rPr>
          <w:b/>
          <w:bCs/>
          <w:lang w:val="es-ES"/>
        </w:rPr>
        <w:t xml:space="preserve">Dr. Niklas </w:t>
      </w:r>
      <w:proofErr w:type="spellStart"/>
      <w:r w:rsidRPr="00B16ED7">
        <w:rPr>
          <w:b/>
          <w:bCs/>
          <w:lang w:val="es-ES"/>
        </w:rPr>
        <w:t>Schörnig</w:t>
      </w:r>
      <w:proofErr w:type="spellEnd"/>
      <w:r w:rsidRPr="00B16ED7">
        <w:rPr>
          <w:b/>
          <w:bCs/>
          <w:lang w:val="es-ES"/>
        </w:rPr>
        <w:t>, Instituto de investigación para la paz de Frankfurt (Alemania), 16 de diciembre 2020</w:t>
      </w:r>
    </w:p>
    <w:p w14:paraId="46DA83A1" w14:textId="77777777" w:rsidR="004D61CB" w:rsidRPr="00B16ED7" w:rsidRDefault="004D61CB" w:rsidP="004D61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lang w:val="es-ES"/>
        </w:rPr>
        <w:t xml:space="preserve">La expresión «Tecnologías militares emergentes» (TME) se utiliza de forma muy </w:t>
      </w:r>
      <w:r w:rsidRPr="00B16ED7">
        <w:rPr>
          <w:b/>
          <w:bCs/>
          <w:lang w:val="es-ES"/>
        </w:rPr>
        <w:t>incoherente</w:t>
      </w:r>
      <w:r w:rsidRPr="00B16ED7">
        <w:rPr>
          <w:lang w:val="es-ES"/>
        </w:rPr>
        <w:t xml:space="preserve"> tanto en los círculos políticos como en la comunidad científica.</w:t>
      </w:r>
      <w:r w:rsidRPr="00B16ED7">
        <w:rPr>
          <w:lang w:val="es-ES"/>
        </w:rPr>
        <w:br/>
      </w:r>
    </w:p>
    <w:p w14:paraId="47F892C0" w14:textId="77777777" w:rsidR="004D61CB" w:rsidRPr="00B16ED7" w:rsidRDefault="004D61CB" w:rsidP="004D61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b/>
          <w:bCs/>
          <w:lang w:val="es-ES"/>
        </w:rPr>
        <w:t>Tecnologías militares emergentes</w:t>
      </w:r>
      <w:r w:rsidRPr="00B16ED7">
        <w:rPr>
          <w:lang w:val="es-ES"/>
        </w:rPr>
        <w:t xml:space="preserve"> con impacto potencial y/o que pudieran generar posibles problemas para el TCA:</w:t>
      </w:r>
    </w:p>
    <w:p w14:paraId="2622B2BB" w14:textId="77777777" w:rsidR="001B054C" w:rsidRPr="00B16ED7" w:rsidRDefault="00352686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>Misiles hipersónicos</w:t>
      </w:r>
    </w:p>
    <w:p w14:paraId="1C2F87C1" w14:textId="77777777" w:rsidR="001B054C" w:rsidRPr="00B16ED7" w:rsidRDefault="00352686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Vehículos no tripulados: </w:t>
      </w:r>
    </w:p>
    <w:p w14:paraId="6677A617" w14:textId="77777777" w:rsidR="001B054C" w:rsidRPr="00B16ED7" w:rsidRDefault="00352686" w:rsidP="005B754D">
      <w:pPr>
        <w:pStyle w:val="Paragraphedeliste"/>
        <w:numPr>
          <w:ilvl w:val="1"/>
          <w:numId w:val="5"/>
        </w:numPr>
        <w:ind w:hanging="294"/>
        <w:rPr>
          <w:lang w:val="es-ES"/>
        </w:rPr>
      </w:pPr>
      <w:r w:rsidRPr="00B16ED7">
        <w:rPr>
          <w:lang w:val="es-ES"/>
        </w:rPr>
        <w:t>Aire, Tierra, Mar (por encima y por debajo de la superficie), armados y sin armar</w:t>
      </w:r>
    </w:p>
    <w:p w14:paraId="172BBC4A" w14:textId="77777777" w:rsidR="001B054C" w:rsidRPr="00B16ED7" w:rsidRDefault="00352686" w:rsidP="005B754D">
      <w:pPr>
        <w:pStyle w:val="Paragraphedeliste"/>
        <w:numPr>
          <w:ilvl w:val="1"/>
          <w:numId w:val="5"/>
        </w:numPr>
        <w:ind w:hanging="294"/>
        <w:rPr>
          <w:lang w:val="es-ES"/>
        </w:rPr>
      </w:pPr>
      <w:r w:rsidRPr="00B16ED7">
        <w:rPr>
          <w:lang w:val="es-ES"/>
        </w:rPr>
        <w:t>¿Munición de merodeo?</w:t>
      </w:r>
    </w:p>
    <w:p w14:paraId="03E326FF" w14:textId="77777777" w:rsidR="001B054C" w:rsidRPr="00B16ED7" w:rsidRDefault="00352686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>IA militar</w:t>
      </w:r>
    </w:p>
    <w:p w14:paraId="3C5BBC62" w14:textId="77777777" w:rsidR="001B054C" w:rsidRPr="00B16ED7" w:rsidRDefault="00352686" w:rsidP="005B754D">
      <w:pPr>
        <w:pStyle w:val="Paragraphedeliste"/>
        <w:numPr>
          <w:ilvl w:val="1"/>
          <w:numId w:val="6"/>
        </w:numPr>
        <w:ind w:hanging="294"/>
        <w:rPr>
          <w:lang w:val="es-ES"/>
        </w:rPr>
      </w:pPr>
      <w:r w:rsidRPr="00B16ED7">
        <w:rPr>
          <w:lang w:val="es-ES"/>
        </w:rPr>
        <w:t>Sistemas de armas autónomos letales (LAWS)</w:t>
      </w:r>
    </w:p>
    <w:p w14:paraId="2656DAD6" w14:textId="77777777" w:rsidR="001B054C" w:rsidRPr="00B16ED7" w:rsidRDefault="00352686" w:rsidP="005B754D">
      <w:pPr>
        <w:pStyle w:val="Paragraphedeliste"/>
        <w:numPr>
          <w:ilvl w:val="1"/>
          <w:numId w:val="6"/>
        </w:numPr>
        <w:ind w:hanging="294"/>
        <w:rPr>
          <w:lang w:val="es-ES"/>
        </w:rPr>
      </w:pPr>
      <w:r w:rsidRPr="00B16ED7">
        <w:rPr>
          <w:lang w:val="es-ES"/>
        </w:rPr>
        <w:t>En bandada</w:t>
      </w:r>
    </w:p>
    <w:p w14:paraId="6D161869" w14:textId="77777777" w:rsidR="001B054C" w:rsidRPr="00B16ED7" w:rsidRDefault="00352686" w:rsidP="005B754D">
      <w:pPr>
        <w:pStyle w:val="Paragraphedeliste"/>
        <w:numPr>
          <w:ilvl w:val="1"/>
          <w:numId w:val="6"/>
        </w:numPr>
        <w:ind w:hanging="294"/>
        <w:rPr>
          <w:lang w:val="es-ES"/>
        </w:rPr>
      </w:pPr>
      <w:r w:rsidRPr="00B16ED7">
        <w:rPr>
          <w:lang w:val="es-ES"/>
        </w:rPr>
        <w:t xml:space="preserve">Sistemas de apoyo a decisiones, logística mejorada </w:t>
      </w:r>
    </w:p>
    <w:p w14:paraId="03B357BA" w14:textId="77777777" w:rsidR="001B054C" w:rsidRPr="00B16ED7" w:rsidRDefault="00352686" w:rsidP="005B754D">
      <w:pPr>
        <w:pStyle w:val="Paragraphedeliste"/>
        <w:numPr>
          <w:ilvl w:val="0"/>
          <w:numId w:val="6"/>
        </w:numPr>
        <w:ind w:hanging="294"/>
        <w:rPr>
          <w:lang w:val="es-ES"/>
        </w:rPr>
      </w:pPr>
      <w:r w:rsidRPr="00B16ED7">
        <w:rPr>
          <w:lang w:val="es-ES"/>
        </w:rPr>
        <w:t>Mejora humana</w:t>
      </w:r>
    </w:p>
    <w:p w14:paraId="12393D7C" w14:textId="77777777" w:rsidR="004D61CB" w:rsidRPr="00B16ED7" w:rsidRDefault="004D61CB" w:rsidP="005B754D">
      <w:pPr>
        <w:pStyle w:val="Paragraphedeliste"/>
        <w:numPr>
          <w:ilvl w:val="0"/>
          <w:numId w:val="6"/>
        </w:numPr>
        <w:ind w:hanging="294"/>
        <w:rPr>
          <w:lang w:val="es-ES"/>
        </w:rPr>
      </w:pPr>
      <w:r w:rsidRPr="00B16ED7">
        <w:rPr>
          <w:lang w:val="es-ES"/>
        </w:rPr>
        <w:t>Cíber, fabricación de aditivos, biología sintética, nanotecnología, láser/cañones de rieles, espacio...</w:t>
      </w:r>
      <w:r w:rsidRPr="00B16ED7">
        <w:rPr>
          <w:lang w:val="es-ES"/>
        </w:rPr>
        <w:br/>
      </w:r>
    </w:p>
    <w:p w14:paraId="38F87964" w14:textId="77777777" w:rsidR="005B754D" w:rsidRPr="00B16ED7" w:rsidRDefault="004D61CB" w:rsidP="004D61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lang w:val="es-ES"/>
        </w:rPr>
        <w:t xml:space="preserve">Enfoque en </w:t>
      </w:r>
      <w:r w:rsidRPr="00B16ED7">
        <w:rPr>
          <w:b/>
          <w:bCs/>
          <w:lang w:val="es-ES"/>
        </w:rPr>
        <w:t xml:space="preserve">robótica/sistemas no tripulados </w:t>
      </w:r>
      <w:r w:rsidRPr="00B16ED7">
        <w:rPr>
          <w:lang w:val="es-ES"/>
        </w:rPr>
        <w:t xml:space="preserve">(con control remoto y/o funciones autónomas) </w:t>
      </w:r>
      <w:r w:rsidRPr="00B16ED7">
        <w:rPr>
          <w:lang w:val="es-ES"/>
        </w:rPr>
        <w:br/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uno de los </w:t>
      </w:r>
      <w:r w:rsidRPr="00B16ED7">
        <w:rPr>
          <w:b/>
          <w:bCs/>
          <w:lang w:val="es-ES"/>
        </w:rPr>
        <w:t xml:space="preserve">desarrollos militares más importante y más pertinente </w:t>
      </w:r>
      <w:r w:rsidRPr="00B16ED7">
        <w:rPr>
          <w:lang w:val="es-ES"/>
        </w:rPr>
        <w:br/>
      </w:r>
      <w:r w:rsidRPr="00B16ED7">
        <w:rPr>
          <w:b/>
          <w:bCs/>
          <w:lang w:val="es-ES"/>
        </w:rPr>
        <w:t xml:space="preserve">     </w:t>
      </w:r>
      <w:r w:rsidRPr="00B16ED7">
        <w:rPr>
          <w:lang w:val="es-ES"/>
        </w:rPr>
        <w:t>transforma la milicia en todo el mundo</w:t>
      </w:r>
      <w:r w:rsidRPr="00B16ED7">
        <w:rPr>
          <w:lang w:val="es-ES"/>
        </w:rPr>
        <w:br/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</w:t>
      </w:r>
      <w:r w:rsidRPr="00B16ED7">
        <w:rPr>
          <w:b/>
          <w:bCs/>
          <w:lang w:val="es-ES"/>
        </w:rPr>
        <w:t>muy peligroso:</w:t>
      </w:r>
      <w:r w:rsidRPr="00B16ED7">
        <w:rPr>
          <w:lang w:val="es-ES"/>
        </w:rPr>
        <w:t xml:space="preserve"> </w:t>
      </w:r>
    </w:p>
    <w:p w14:paraId="2F55C5C6" w14:textId="77777777" w:rsidR="005B754D" w:rsidRPr="00B16ED7" w:rsidRDefault="005C69F9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aumento significativo de las capacidades </w:t>
      </w:r>
    </w:p>
    <w:p w14:paraId="08910B9C" w14:textId="77777777" w:rsidR="00123884" w:rsidRPr="00B16ED7" w:rsidRDefault="00123884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aceleración de la guerra </w:t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menos tiempo de reacción, menos estabilidad de las crisis</w:t>
      </w:r>
    </w:p>
    <w:p w14:paraId="3F770882" w14:textId="77777777" w:rsidR="005B754D" w:rsidRPr="00B16ED7" w:rsidRDefault="005C69F9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potencial para reducir los obstáculos para la participación militar </w:t>
      </w:r>
    </w:p>
    <w:p w14:paraId="548E3CD7" w14:textId="77777777" w:rsidR="004D61CB" w:rsidRPr="00B16ED7" w:rsidRDefault="005C69F9" w:rsidP="00123884">
      <w:pPr>
        <w:pStyle w:val="Paragraphedeliste"/>
        <w:rPr>
          <w:lang w:val="es-ES"/>
        </w:rPr>
      </w:pPr>
      <w:r w:rsidRPr="00B16ED7">
        <w:rPr>
          <w:lang w:val="es-ES"/>
        </w:rPr>
        <w:t xml:space="preserve">   </w:t>
      </w:r>
    </w:p>
    <w:p w14:paraId="6FC0E73C" w14:textId="77777777" w:rsidR="004D61CB" w:rsidRPr="00B16ED7" w:rsidRDefault="00123884" w:rsidP="004D61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lang w:val="es-ES"/>
        </w:rPr>
        <w:t>Debate sobre la lista de UNROCA de siete categorías: ¿se incluyen los sistemas no tripulados? Si es así, ¿cuáles?</w:t>
      </w:r>
    </w:p>
    <w:p w14:paraId="5673CE8C" w14:textId="77777777" w:rsidR="004D61CB" w:rsidRPr="00B16ED7" w:rsidRDefault="004D61CB" w:rsidP="004D61CB">
      <w:pPr>
        <w:pStyle w:val="Paragraphedeliste"/>
        <w:numPr>
          <w:ilvl w:val="1"/>
          <w:numId w:val="1"/>
        </w:numPr>
        <w:rPr>
          <w:lang w:val="es-ES"/>
        </w:rPr>
      </w:pPr>
      <w:r w:rsidRPr="00B16ED7">
        <w:rPr>
          <w:lang w:val="es-ES"/>
        </w:rPr>
        <w:t>La lista original no diferenciaba entre sistemas tripulados y no tripulados.</w:t>
      </w:r>
    </w:p>
    <w:p w14:paraId="33C7C47A" w14:textId="77777777" w:rsidR="004D61CB" w:rsidRPr="00B16ED7" w:rsidRDefault="004D61CB" w:rsidP="004D61CB">
      <w:pPr>
        <w:pStyle w:val="Paragraphedeliste"/>
        <w:numPr>
          <w:ilvl w:val="1"/>
          <w:numId w:val="1"/>
        </w:numPr>
        <w:rPr>
          <w:lang w:val="es-ES"/>
        </w:rPr>
      </w:pPr>
      <w:r w:rsidRPr="00B16ED7">
        <w:rPr>
          <w:lang w:val="es-ES"/>
        </w:rPr>
        <w:t xml:space="preserve">Desde los años 2000: debate sobre si los sistemas aéreos no tripulados se incluyen </w:t>
      </w:r>
    </w:p>
    <w:p w14:paraId="11C93A37" w14:textId="77777777" w:rsidR="005C69F9" w:rsidRPr="00B16ED7" w:rsidRDefault="004D61CB" w:rsidP="004D61CB">
      <w:pPr>
        <w:pStyle w:val="Paragraphedeliste"/>
        <w:numPr>
          <w:ilvl w:val="1"/>
          <w:numId w:val="1"/>
        </w:numPr>
        <w:rPr>
          <w:lang w:val="es-ES"/>
        </w:rPr>
      </w:pPr>
      <w:r w:rsidRPr="00B16ED7">
        <w:rPr>
          <w:lang w:val="es-ES"/>
        </w:rPr>
        <w:t>Recomendaciones de los Grupos de expertos de Gobiernos de 2013 y 2016</w:t>
      </w:r>
      <w:r w:rsidRPr="00B16ED7">
        <w:rPr>
          <w:lang w:val="es-ES"/>
        </w:rPr>
        <w:br/>
        <w:t xml:space="preserve"> </w:t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dividir categoría de sistemas aéreos no tripulados para «tripulados» y «no tripulados»</w:t>
      </w:r>
    </w:p>
    <w:p w14:paraId="6FCB04CD" w14:textId="77777777" w:rsidR="005C69F9" w:rsidRPr="00B16ED7" w:rsidRDefault="005C69F9" w:rsidP="004D61CB">
      <w:pPr>
        <w:pStyle w:val="Paragraphedeliste"/>
        <w:numPr>
          <w:ilvl w:val="1"/>
          <w:numId w:val="1"/>
        </w:numPr>
        <w:rPr>
          <w:lang w:val="es-ES"/>
        </w:rPr>
      </w:pPr>
      <w:r w:rsidRPr="00B16ED7">
        <w:rPr>
          <w:b/>
          <w:bCs/>
          <w:lang w:val="es-ES"/>
        </w:rPr>
        <w:t>Pregunta:</w:t>
      </w:r>
      <w:r w:rsidRPr="00B16ED7">
        <w:rPr>
          <w:lang w:val="es-ES"/>
        </w:rPr>
        <w:t xml:space="preserve"> Si el Grupo de expertos vio la necesidad de mencionar explícitamente "no tripulados"</w:t>
      </w:r>
    </w:p>
    <w:p w14:paraId="5A842ED9" w14:textId="77777777" w:rsidR="005C69F9" w:rsidRPr="00B16ED7" w:rsidRDefault="00F95BA4" w:rsidP="00BB4BBA">
      <w:pPr>
        <w:pStyle w:val="Paragraphedeliste"/>
        <w:numPr>
          <w:ilvl w:val="2"/>
          <w:numId w:val="1"/>
        </w:numPr>
        <w:ind w:left="1843" w:hanging="425"/>
        <w:rPr>
          <w:lang w:val="es-ES"/>
        </w:rPr>
      </w:pPr>
      <w:r w:rsidRPr="00B16ED7">
        <w:rPr>
          <w:lang w:val="es-ES"/>
        </w:rPr>
        <w:t xml:space="preserve">¿por qué solo para vehículos aéreos y no terrestres o buques?  </w:t>
      </w:r>
    </w:p>
    <w:p w14:paraId="1C0616C6" w14:textId="77777777" w:rsidR="005C69F9" w:rsidRPr="00B16ED7" w:rsidRDefault="00F95BA4" w:rsidP="00BB4BBA">
      <w:pPr>
        <w:pStyle w:val="Paragraphedeliste"/>
        <w:numPr>
          <w:ilvl w:val="2"/>
          <w:numId w:val="1"/>
        </w:numPr>
        <w:ind w:left="1843" w:hanging="425"/>
        <w:rPr>
          <w:lang w:val="es-ES"/>
        </w:rPr>
      </w:pPr>
      <w:r w:rsidRPr="00B16ED7">
        <w:rPr>
          <w:lang w:val="es-ES"/>
        </w:rPr>
        <w:t xml:space="preserve">El TCA ¿cubre los sistemas aéreos no tripulados? </w:t>
      </w:r>
      <w:proofErr w:type="gramStart"/>
      <w:r w:rsidRPr="00B16ED7">
        <w:rPr>
          <w:lang w:val="es-ES"/>
        </w:rPr>
        <w:t>La lista de UNROCA NO mencionaba los sistemas aéreos no tripulados cuando el TCA entró en vigor - TCA §5 (3)?</w:t>
      </w:r>
      <w:proofErr w:type="gramEnd"/>
    </w:p>
    <w:p w14:paraId="30A45889" w14:textId="77777777" w:rsidR="004D61CB" w:rsidRPr="00B16ED7" w:rsidRDefault="005C69F9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lastRenderedPageBreak/>
        <w:t xml:space="preserve">Quizás cubre algunos sistemas robóticos, p. ej. munición de merodeo </w:t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misil y/o munición</w:t>
      </w:r>
    </w:p>
    <w:p w14:paraId="2BE558DC" w14:textId="77777777" w:rsidR="005C69F9" w:rsidRPr="00B16ED7" w:rsidRDefault="005C69F9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Otros temas de debate: p. ej. sistemas aéreos no tripulados, vehículos terrestres más grandes y armados no tripulados, buques no tripulados específicamente armados y sistemas subacuáticos mayores no tripulados    </w:t>
      </w:r>
    </w:p>
    <w:p w14:paraId="188EC8A4" w14:textId="77777777" w:rsidR="00F95BA4" w:rsidRPr="00B16ED7" w:rsidRDefault="009A6ACB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El resto probablemente no quedan cubiertos, p. ej. sistemas subacuáticos no tripulados pequeños y armados  </w:t>
      </w:r>
    </w:p>
    <w:p w14:paraId="38B3F174" w14:textId="77777777" w:rsidR="00123884" w:rsidRPr="00B16ED7" w:rsidRDefault="00F95BA4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>Otros no cubiertos, p. ej. sistemas terrestres con pies con posibilidad de armamento</w:t>
      </w:r>
      <w:r w:rsidRPr="00B16ED7">
        <w:rPr>
          <w:lang w:val="es-ES"/>
        </w:rPr>
        <w:br/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¿no tiene impacto militar destacado para el futuro próximo? </w:t>
      </w:r>
    </w:p>
    <w:p w14:paraId="6A42B99E" w14:textId="77777777" w:rsidR="00123884" w:rsidRPr="00B16ED7" w:rsidRDefault="00123884" w:rsidP="005B754D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Plataformas muy pequeñas </w:t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demasiado pequeñas para quedar </w:t>
      </w:r>
      <w:proofErr w:type="gramStart"/>
      <w:r w:rsidRPr="00B16ED7">
        <w:rPr>
          <w:lang w:val="es-ES"/>
        </w:rPr>
        <w:t>cubiertas</w:t>
      </w:r>
      <w:proofErr w:type="gramEnd"/>
      <w:r w:rsidRPr="00B16ED7">
        <w:rPr>
          <w:lang w:val="es-ES"/>
        </w:rPr>
        <w:t xml:space="preserve"> en cualquier caso </w:t>
      </w:r>
    </w:p>
    <w:p w14:paraId="1CD7D15F" w14:textId="77777777" w:rsidR="00F95BA4" w:rsidRPr="00B16ED7" w:rsidRDefault="00F95BA4" w:rsidP="00123884">
      <w:pPr>
        <w:pStyle w:val="Paragraphedeliste"/>
        <w:rPr>
          <w:lang w:val="es-ES"/>
        </w:rPr>
      </w:pPr>
    </w:p>
    <w:p w14:paraId="1E87DD5D" w14:textId="77777777" w:rsidR="009A6ACB" w:rsidRPr="00B16ED7" w:rsidRDefault="009A6ACB" w:rsidP="009A6A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lang w:val="es-ES"/>
        </w:rPr>
        <w:t>Aumento significativo de las capacidades debido al software de inteligencia artificial (IA)</w:t>
      </w:r>
    </w:p>
    <w:p w14:paraId="5D4406EF" w14:textId="77777777" w:rsidR="009A6ACB" w:rsidRPr="00B16ED7" w:rsidRDefault="009A6ACB" w:rsidP="00123884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La IA no es </w:t>
      </w:r>
      <w:proofErr w:type="gramStart"/>
      <w:r w:rsidRPr="00B16ED7">
        <w:rPr>
          <w:lang w:val="es-ES"/>
        </w:rPr>
        <w:t>una arma</w:t>
      </w:r>
      <w:proofErr w:type="gramEnd"/>
      <w:r w:rsidRPr="00B16ED7">
        <w:rPr>
          <w:lang w:val="es-ES"/>
        </w:rPr>
        <w:t xml:space="preserve"> en sí misma, es un «activador». </w:t>
      </w:r>
    </w:p>
    <w:p w14:paraId="15CAE9F9" w14:textId="77777777" w:rsidR="009A6ACB" w:rsidRPr="00B16ED7" w:rsidRDefault="009A6ACB" w:rsidP="00123884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>Las armas mejoradas con IA podrían quedar cubiertas si entran en las categorías 7 + 1</w:t>
      </w:r>
    </w:p>
    <w:p w14:paraId="247EC58F" w14:textId="77777777" w:rsidR="009A6ACB" w:rsidRPr="00B16ED7" w:rsidRDefault="009A6ACB" w:rsidP="00123884">
      <w:pPr>
        <w:pStyle w:val="Paragraphedeliste"/>
        <w:numPr>
          <w:ilvl w:val="0"/>
          <w:numId w:val="3"/>
        </w:numPr>
        <w:ind w:hanging="294"/>
        <w:rPr>
          <w:lang w:val="es-ES"/>
        </w:rPr>
      </w:pPr>
      <w:r w:rsidRPr="00B16ED7">
        <w:rPr>
          <w:lang w:val="es-ES"/>
        </w:rPr>
        <w:t xml:space="preserve">Mejora importante de sistemas de armas pequeños a través de bandada basada en IA </w:t>
      </w:r>
      <w:r w:rsidRPr="00B16ED7">
        <w:rPr>
          <w:lang w:val="es-ES"/>
        </w:rPr>
        <w:br/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¿algunos quedan cubiertos como munición/misiles? </w:t>
      </w:r>
      <w:r w:rsidRPr="00B16ED7">
        <w:rPr>
          <w:lang w:val="es-ES"/>
        </w:rPr>
        <w:br/>
      </w:r>
    </w:p>
    <w:p w14:paraId="2E6DB918" w14:textId="77777777" w:rsidR="009A6ACB" w:rsidRPr="00B16ED7" w:rsidRDefault="009A6ACB" w:rsidP="009A6A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lang w:val="es-ES"/>
        </w:rPr>
        <w:t>Desarrollos más futuristas: ¿Mejora humana? Sin armas reales – ¿pero debería quedar cubierto?</w:t>
      </w:r>
    </w:p>
    <w:p w14:paraId="4262A5C2" w14:textId="77777777" w:rsidR="00602646" w:rsidRPr="00B16ED7" w:rsidRDefault="00602646" w:rsidP="00602646">
      <w:pPr>
        <w:pStyle w:val="Paragraphedeliste"/>
        <w:ind w:left="426"/>
        <w:rPr>
          <w:lang w:val="es-ES"/>
        </w:rPr>
      </w:pPr>
    </w:p>
    <w:p w14:paraId="5D7DEDB9" w14:textId="77777777" w:rsidR="009A6ACB" w:rsidRPr="00B16ED7" w:rsidRDefault="009A6ACB" w:rsidP="009A6ACB">
      <w:pPr>
        <w:pStyle w:val="Paragraphedeliste"/>
        <w:numPr>
          <w:ilvl w:val="0"/>
          <w:numId w:val="1"/>
        </w:numPr>
        <w:ind w:left="426" w:hanging="426"/>
        <w:rPr>
          <w:lang w:val="es-ES"/>
        </w:rPr>
      </w:pPr>
      <w:r w:rsidRPr="00B16ED7">
        <w:rPr>
          <w:b/>
          <w:bCs/>
          <w:lang w:val="es-ES"/>
        </w:rPr>
        <w:t>Conclusión</w:t>
      </w:r>
      <w:r w:rsidRPr="00B16ED7">
        <w:rPr>
          <w:lang w:val="es-ES"/>
        </w:rPr>
        <w:t xml:space="preserve"> </w:t>
      </w:r>
    </w:p>
    <w:p w14:paraId="4315C1C7" w14:textId="77777777" w:rsidR="001B054C" w:rsidRPr="00B16ED7" w:rsidRDefault="00352686" w:rsidP="005B754D">
      <w:pPr>
        <w:pStyle w:val="Paragraphedeliste"/>
        <w:numPr>
          <w:ilvl w:val="0"/>
          <w:numId w:val="9"/>
        </w:numPr>
        <w:ind w:hanging="294"/>
        <w:rPr>
          <w:lang w:val="es-ES"/>
        </w:rPr>
      </w:pPr>
      <w:r w:rsidRPr="00B16ED7">
        <w:rPr>
          <w:lang w:val="es-ES"/>
        </w:rPr>
        <w:t xml:space="preserve">Muchas tecnologías emergentes «solamente» tipos muy avanzados/con control remoto de sistemas de armas existentes </w:t>
      </w:r>
    </w:p>
    <w:p w14:paraId="34B7B487" w14:textId="77777777" w:rsidR="001B054C" w:rsidRPr="00B16ED7" w:rsidRDefault="00352686" w:rsidP="005B754D">
      <w:pPr>
        <w:pStyle w:val="Paragraphedeliste"/>
        <w:numPr>
          <w:ilvl w:val="0"/>
          <w:numId w:val="9"/>
        </w:numPr>
        <w:ind w:hanging="294"/>
        <w:rPr>
          <w:lang w:val="es-ES"/>
        </w:rPr>
      </w:pPr>
      <w:r w:rsidRPr="00B16ED7">
        <w:rPr>
          <w:lang w:val="es-ES"/>
        </w:rPr>
        <w:t xml:space="preserve">... pero se observa un aumento significativo de las capacidades y una aceleración de la guerra </w:t>
      </w:r>
      <w:r w:rsidRPr="00B16ED7">
        <w:rPr>
          <w:lang w:val="es-ES"/>
        </w:rPr>
        <w:br/>
      </w:r>
      <w:r w:rsidRPr="00B16ED7">
        <w:rPr>
          <w:lang w:val="es-ES"/>
        </w:rPr>
        <w:sym w:font="Wingdings" w:char="00E0"/>
      </w:r>
      <w:r w:rsidRPr="00B16ED7">
        <w:rPr>
          <w:lang w:val="es-ES"/>
        </w:rPr>
        <w:t xml:space="preserve"> </w:t>
      </w:r>
      <w:r w:rsidRPr="00B16ED7">
        <w:rPr>
          <w:b/>
          <w:bCs/>
          <w:lang w:val="es-ES"/>
        </w:rPr>
        <w:t xml:space="preserve">inestabilidad de las crisis </w:t>
      </w:r>
      <w:r w:rsidRPr="00B16ED7">
        <w:rPr>
          <w:lang w:val="es-ES"/>
        </w:rPr>
        <w:sym w:font="Symbol" w:char="00AD"/>
      </w:r>
      <w:r w:rsidRPr="00B16ED7">
        <w:rPr>
          <w:b/>
          <w:bCs/>
          <w:lang w:val="es-ES"/>
        </w:rPr>
        <w:t xml:space="preserve"> </w:t>
      </w:r>
    </w:p>
    <w:p w14:paraId="06957298" w14:textId="77777777" w:rsidR="00606EA5" w:rsidRPr="00B16ED7" w:rsidRDefault="00F16559" w:rsidP="005B754D">
      <w:pPr>
        <w:pStyle w:val="Paragraphedeliste"/>
        <w:numPr>
          <w:ilvl w:val="0"/>
          <w:numId w:val="9"/>
        </w:numPr>
        <w:ind w:hanging="294"/>
        <w:rPr>
          <w:lang w:val="es-ES"/>
        </w:rPr>
      </w:pPr>
      <w:r w:rsidRPr="00B16ED7">
        <w:rPr>
          <w:b/>
          <w:bCs/>
          <w:lang w:val="es-ES"/>
        </w:rPr>
        <w:t>Las preguntas más importantes sobre el TCA</w:t>
      </w:r>
      <w:r w:rsidRPr="00B16ED7">
        <w:rPr>
          <w:lang w:val="es-ES"/>
        </w:rPr>
        <w:t xml:space="preserve">: </w:t>
      </w:r>
    </w:p>
    <w:p w14:paraId="2E59D2A3" w14:textId="77777777" w:rsidR="00606EA5" w:rsidRPr="00B16ED7" w:rsidRDefault="00352686" w:rsidP="005B754D">
      <w:pPr>
        <w:pStyle w:val="Paragraphedeliste"/>
        <w:numPr>
          <w:ilvl w:val="1"/>
          <w:numId w:val="9"/>
        </w:numPr>
        <w:ind w:left="993" w:hanging="294"/>
        <w:rPr>
          <w:lang w:val="es-ES"/>
        </w:rPr>
      </w:pPr>
      <w:r w:rsidRPr="00B16ED7">
        <w:rPr>
          <w:lang w:val="es-ES"/>
        </w:rPr>
        <w:t xml:space="preserve">¿Cómo gestionar los sistemas robóticos con IA/no tripulados? </w:t>
      </w:r>
    </w:p>
    <w:p w14:paraId="46F29181" w14:textId="77777777" w:rsidR="00606EA5" w:rsidRPr="00B16ED7" w:rsidRDefault="00606EA5" w:rsidP="005B754D">
      <w:pPr>
        <w:pStyle w:val="Paragraphedeliste"/>
        <w:numPr>
          <w:ilvl w:val="1"/>
          <w:numId w:val="9"/>
        </w:numPr>
        <w:ind w:left="993" w:hanging="294"/>
        <w:rPr>
          <w:lang w:val="es-ES"/>
        </w:rPr>
      </w:pPr>
      <w:r w:rsidRPr="00B16ED7">
        <w:rPr>
          <w:b/>
          <w:bCs/>
          <w:lang w:val="es-ES"/>
        </w:rPr>
        <w:t>Se incluyen los sistemas aéreos no tripulados, vehículos terrestres no tripulados, buques no tripulados y buques subacuáticos no tripulados en el TCA</w:t>
      </w:r>
      <w:r w:rsidRPr="00B16ED7">
        <w:rPr>
          <w:lang w:val="es-ES"/>
        </w:rPr>
        <w:t xml:space="preserve">: ¿sí/no? </w:t>
      </w:r>
    </w:p>
    <w:p w14:paraId="62C4D6FB" w14:textId="77777777" w:rsidR="00606EA5" w:rsidRPr="00B16ED7" w:rsidRDefault="00606EA5" w:rsidP="005B754D">
      <w:pPr>
        <w:pStyle w:val="Paragraphedeliste"/>
        <w:numPr>
          <w:ilvl w:val="1"/>
          <w:numId w:val="9"/>
        </w:numPr>
        <w:ind w:left="993" w:hanging="294"/>
        <w:rPr>
          <w:lang w:val="es-ES"/>
        </w:rPr>
      </w:pPr>
      <w:r w:rsidRPr="00B16ED7">
        <w:rPr>
          <w:b/>
          <w:bCs/>
          <w:lang w:val="es-ES"/>
        </w:rPr>
        <w:t xml:space="preserve">Dependiendo de la interpretación del TCA – quizás no sea demasiado problema   </w:t>
      </w:r>
    </w:p>
    <w:p w14:paraId="34784236" w14:textId="77777777" w:rsidR="001B054C" w:rsidRPr="00B16ED7" w:rsidRDefault="00352686" w:rsidP="005B754D">
      <w:pPr>
        <w:pStyle w:val="Paragraphedeliste"/>
        <w:ind w:left="993" w:hanging="294"/>
        <w:rPr>
          <w:lang w:val="es-ES"/>
        </w:rPr>
      </w:pPr>
      <w:r w:rsidRPr="00B16ED7">
        <w:rPr>
          <w:lang w:val="es-ES"/>
        </w:rPr>
        <w:sym w:font="Wingdings" w:char="00E0"/>
      </w:r>
      <w:r w:rsidRPr="00B16ED7">
        <w:rPr>
          <w:lang w:val="es-ES"/>
        </w:rPr>
        <w:t xml:space="preserve"> ¡</w:t>
      </w:r>
      <w:r w:rsidRPr="00B16ED7">
        <w:rPr>
          <w:b/>
          <w:bCs/>
          <w:lang w:val="es-ES"/>
        </w:rPr>
        <w:t>necesitamos aclaraciones</w:t>
      </w:r>
      <w:r w:rsidRPr="00B16ED7">
        <w:rPr>
          <w:lang w:val="es-ES"/>
        </w:rPr>
        <w:t xml:space="preserve">! </w:t>
      </w:r>
    </w:p>
    <w:p w14:paraId="0490E218" w14:textId="77777777" w:rsidR="001B054C" w:rsidRPr="00B16ED7" w:rsidRDefault="00F16559" w:rsidP="005B754D">
      <w:pPr>
        <w:pStyle w:val="Paragraphedeliste"/>
        <w:numPr>
          <w:ilvl w:val="0"/>
          <w:numId w:val="9"/>
        </w:numPr>
        <w:ind w:hanging="294"/>
        <w:rPr>
          <w:lang w:val="es-ES"/>
        </w:rPr>
      </w:pPr>
      <w:r w:rsidRPr="00B16ED7">
        <w:rPr>
          <w:lang w:val="es-ES"/>
        </w:rPr>
        <w:t>Algunas tecnologías «no convencionales» pero ahora mismo menos avanzadas están acelerando mucho (p. ej. mejora humana, láser</w:t>
      </w:r>
      <w:proofErr w:type="gramStart"/>
      <w:r w:rsidRPr="00B16ED7">
        <w:rPr>
          <w:lang w:val="es-ES"/>
        </w:rPr>
        <w:t>, )</w:t>
      </w:r>
      <w:proofErr w:type="gramEnd"/>
      <w:r w:rsidRPr="00B16ED7">
        <w:rPr>
          <w:lang w:val="es-ES"/>
        </w:rPr>
        <w:t xml:space="preserve"> </w:t>
      </w:r>
      <w:r w:rsidRPr="00B16ED7">
        <w:rPr>
          <w:lang w:val="es-ES"/>
        </w:rPr>
        <w:sym w:font="Wingdings" w:char="00E0"/>
      </w:r>
      <w:r w:rsidRPr="00B16ED7">
        <w:rPr>
          <w:lang w:val="es-ES"/>
        </w:rPr>
        <w:t xml:space="preserve"> debemos permanecer atentos</w:t>
      </w:r>
    </w:p>
    <w:p w14:paraId="453E6957" w14:textId="77777777" w:rsidR="001B054C" w:rsidRPr="00B16ED7" w:rsidRDefault="00352686" w:rsidP="005B754D">
      <w:pPr>
        <w:pStyle w:val="Paragraphedeliste"/>
        <w:numPr>
          <w:ilvl w:val="0"/>
          <w:numId w:val="9"/>
        </w:numPr>
        <w:ind w:hanging="294"/>
        <w:rPr>
          <w:lang w:val="es-ES"/>
        </w:rPr>
      </w:pPr>
      <w:r w:rsidRPr="00B16ED7">
        <w:rPr>
          <w:b/>
          <w:bCs/>
          <w:lang w:val="es-ES"/>
        </w:rPr>
        <w:t>Positivo</w:t>
      </w:r>
      <w:r w:rsidRPr="00B16ED7">
        <w:rPr>
          <w:lang w:val="es-ES"/>
        </w:rPr>
        <w:t xml:space="preserve">: Muchas TME (incluidas las tecnologías más experimentales) que ya quedan cubiertas por WA, MTCR u otros regímenes </w:t>
      </w:r>
      <w:r w:rsidRPr="00B16ED7">
        <w:rPr>
          <w:lang w:val="es-ES"/>
        </w:rPr>
        <w:sym w:font="Wingdings" w:char="F0E0"/>
      </w:r>
      <w:r w:rsidRPr="00B16ED7">
        <w:rPr>
          <w:lang w:val="es-ES"/>
        </w:rPr>
        <w:t xml:space="preserve"> pueden servir de modelo o como sistemas pioneros </w:t>
      </w:r>
    </w:p>
    <w:p w14:paraId="065C1868" w14:textId="77777777" w:rsidR="00602646" w:rsidRPr="00B16ED7" w:rsidRDefault="00602646" w:rsidP="00602646">
      <w:pPr>
        <w:pStyle w:val="Paragraphedeliste"/>
        <w:ind w:left="426"/>
        <w:rPr>
          <w:lang w:val="es-ES"/>
        </w:rPr>
      </w:pPr>
    </w:p>
    <w:p w14:paraId="1621138B" w14:textId="77777777" w:rsidR="00CD3062" w:rsidRPr="00B16ED7" w:rsidRDefault="00CD3062">
      <w:pPr>
        <w:rPr>
          <w:lang w:val="es-ES"/>
        </w:rPr>
      </w:pPr>
    </w:p>
    <w:sectPr w:rsidR="00CD3062" w:rsidRPr="00B16ED7" w:rsidSect="00CD306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346E" w14:textId="77777777" w:rsidR="000F5096" w:rsidRDefault="000F5096" w:rsidP="005B754D">
      <w:pPr>
        <w:spacing w:after="0" w:line="240" w:lineRule="auto"/>
      </w:pPr>
      <w:r>
        <w:separator/>
      </w:r>
    </w:p>
  </w:endnote>
  <w:endnote w:type="continuationSeparator" w:id="0">
    <w:p w14:paraId="7CCAD14E" w14:textId="77777777" w:rsidR="000F5096" w:rsidRDefault="000F5096" w:rsidP="005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05E6" w14:textId="77777777" w:rsidR="005B754D" w:rsidRPr="00B16ED7" w:rsidRDefault="005B754D">
    <w:pPr>
      <w:pStyle w:val="Pieddepage"/>
      <w:jc w:val="right"/>
      <w:rPr>
        <w:lang w:val="es-ES"/>
      </w:rPr>
    </w:pPr>
    <w:r>
      <w:rPr>
        <w:lang w:val="es"/>
      </w:rPr>
      <w:t xml:space="preserve">Mensajes importantes – Dr. Niklas Schörnig - </w:t>
    </w:r>
    <w:sdt>
      <w:sdtPr>
        <w:id w:val="180977860"/>
        <w:docPartObj>
          <w:docPartGallery w:val="Page Numbers (Bottom of Page)"/>
          <w:docPartUnique/>
        </w:docPartObj>
      </w:sdtPr>
      <w:sdtEndPr/>
      <w:sdtContent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lang w:val="es"/>
          </w:rPr>
          <w:fldChar w:fldCharType="end"/>
        </w:r>
        <w:r>
          <w:rPr>
            <w:lang w:val="es"/>
          </w:rPr>
          <w:t>/2</w:t>
        </w:r>
      </w:sdtContent>
    </w:sdt>
  </w:p>
  <w:p w14:paraId="0E7F4A69" w14:textId="77777777" w:rsidR="005B754D" w:rsidRPr="00B16ED7" w:rsidRDefault="005B754D">
    <w:pPr>
      <w:pStyle w:val="Pieddepage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0819" w14:textId="77777777" w:rsidR="000F5096" w:rsidRDefault="000F5096" w:rsidP="005B754D">
      <w:pPr>
        <w:spacing w:after="0" w:line="240" w:lineRule="auto"/>
      </w:pPr>
      <w:r>
        <w:separator/>
      </w:r>
    </w:p>
  </w:footnote>
  <w:footnote w:type="continuationSeparator" w:id="0">
    <w:p w14:paraId="78B0E11F" w14:textId="77777777" w:rsidR="000F5096" w:rsidRDefault="000F5096" w:rsidP="005B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EDA"/>
    <w:multiLevelType w:val="hybridMultilevel"/>
    <w:tmpl w:val="DF6A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444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n-GB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10A"/>
    <w:multiLevelType w:val="hybridMultilevel"/>
    <w:tmpl w:val="0D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63C1"/>
    <w:multiLevelType w:val="hybridMultilevel"/>
    <w:tmpl w:val="7ACC5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32E0FC">
      <w:start w:val="1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0ED1"/>
    <w:multiLevelType w:val="hybridMultilevel"/>
    <w:tmpl w:val="27D09A9E"/>
    <w:lvl w:ilvl="0" w:tplc="3258AE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86C8B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06C6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68563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6E842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840E3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F82E5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7493C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548A1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D9021F6"/>
    <w:multiLevelType w:val="hybridMultilevel"/>
    <w:tmpl w:val="07DCDC5E"/>
    <w:lvl w:ilvl="0" w:tplc="AAF2891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78C1D8">
      <w:start w:val="1027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F8FB4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82CF8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2845C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B0134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34908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3C2EB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6E4D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EF15CD"/>
    <w:multiLevelType w:val="hybridMultilevel"/>
    <w:tmpl w:val="1BE6BCFC"/>
    <w:lvl w:ilvl="0" w:tplc="B1FC7CC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5C398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F2563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3CB34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1E592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528E6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4638E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C230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9897A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0F2A59"/>
    <w:multiLevelType w:val="hybridMultilevel"/>
    <w:tmpl w:val="AE56B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5559"/>
    <w:multiLevelType w:val="hybridMultilevel"/>
    <w:tmpl w:val="9AC04172"/>
    <w:lvl w:ilvl="0" w:tplc="18D6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3D99"/>
    <w:multiLevelType w:val="hybridMultilevel"/>
    <w:tmpl w:val="645C89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32E0FC">
      <w:start w:val="1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1CB"/>
    <w:rsid w:val="000F5096"/>
    <w:rsid w:val="00123884"/>
    <w:rsid w:val="001B054C"/>
    <w:rsid w:val="00352686"/>
    <w:rsid w:val="004D61CB"/>
    <w:rsid w:val="005B754D"/>
    <w:rsid w:val="005C69F9"/>
    <w:rsid w:val="00602646"/>
    <w:rsid w:val="00606EA5"/>
    <w:rsid w:val="0096471B"/>
    <w:rsid w:val="009A6ACB"/>
    <w:rsid w:val="009B7C3E"/>
    <w:rsid w:val="00B16ED7"/>
    <w:rsid w:val="00BB4BBA"/>
    <w:rsid w:val="00CD3062"/>
    <w:rsid w:val="00F16559"/>
    <w:rsid w:val="00F92769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9566"/>
  <w15:docId w15:val="{1E6909F6-8A2A-4A79-8B0A-8C0E94D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61CB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6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61C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En-tte">
    <w:name w:val="header"/>
    <w:basedOn w:val="Normal"/>
    <w:link w:val="En-tteCar"/>
    <w:uiPriority w:val="99"/>
    <w:semiHidden/>
    <w:unhideWhenUsed/>
    <w:rsid w:val="005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54D"/>
  </w:style>
  <w:style w:type="paragraph" w:styleId="Pieddepage">
    <w:name w:val="footer"/>
    <w:basedOn w:val="Normal"/>
    <w:link w:val="PieddepageCar"/>
    <w:uiPriority w:val="99"/>
    <w:unhideWhenUsed/>
    <w:rsid w:val="005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297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522">
          <w:marLeft w:val="1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10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06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204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00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0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740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83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951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663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774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252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935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33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29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35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305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21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3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923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8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SCHG</dc:creator>
  <cp:lastModifiedBy>user</cp:lastModifiedBy>
  <cp:revision>5</cp:revision>
  <cp:lastPrinted>2020-12-11T11:52:00Z</cp:lastPrinted>
  <dcterms:created xsi:type="dcterms:W3CDTF">2020-12-11T12:25:00Z</dcterms:created>
  <dcterms:modified xsi:type="dcterms:W3CDTF">2020-12-15T14:37:00Z</dcterms:modified>
</cp:coreProperties>
</file>